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500"/>
      </w:pPr>
      <w:r>
        <w:rPr>
          <w:rFonts w:ascii="Verdana" w:hAnsi="Verdana" w:cs="Verdana"/>
          <w:sz w:val="32"/>
          <w:szCs w:val="32"/>
          <w:b/>
          <w:u w:val="single"/>
        </w:rPr>
        <w:t xml:space="preserve">- Shuffle Dépannage -</w:t>
      </w:r>
    </w:p>
    <w:p>
      <w:pPr>
        <w:spacing w:after="300"/>
      </w:pPr>
      <w:r>
        <w:t xml:space="preserve">Métiers de l'Électricité et de ses Environnements Connectés
</w:t>
      </w:r>
      <w:r>
        <w:t xml:space="preserve">Niveau : Terminale Bac Pro
</w:t>
      </w:r>
      <w:r>
        <w:t xml:space="preserve">Créé le : 21/06/2018</w:t>
      </w:r>
    </w:p>
    <w:p>
      <w:pPr>
        <w:spacing w:after="300"/>
      </w:pPr>
      <w:r>
        <w:rPr>
          <w:rStyle w:val="titresection"/>
        </w:rPr>
        <w:t xml:space="preserve">Description du contexte/Mise en situation professionnelle :
</w:t>
      </w:r>
      <w:r>
        <w:t xml:space="preserve">
</w:t>
      </w:r>
    </w:p>
    <w:p>
      <w:pPr>
        <w:spacing w:after="300"/>
      </w:pPr>
      <w:r>
        <w:rPr>
          <w:rStyle w:val="titresection"/>
        </w:rPr>
        <w:t xml:space="preserve">Problématique professionnelle :
</w:t>
      </w:r>
      <w:r>
        <w:t xml:space="preserve">Le système doit donc être remis en état dans les meilleurs délais et dans les conditions de sécurité optimales.
</w:t>
      </w:r>
    </w:p>
    <w:p>
      <w:pPr>
        <w:spacing w:after="300"/>
      </w:pPr>
      <w:r>
        <w:rPr>
          <w:rStyle w:val="titresection"/>
        </w:rPr>
        <w:t xml:space="preserve">Ressources, matériels et/ou logiciels utilisés :
</w:t>
      </w:r>
      <w:r>
        <w:t xml:space="preserve">KIt Maison connecteé
</w:t>
      </w:r>
    </w:p>
    <w:p>
      <w:pPr>
        <w:spacing w:after="300"/>
      </w:pPr>
      <w:r>
        <w:rPr>
          <w:rStyle w:val="titresection"/>
        </w:rPr>
        <w:t xml:space="preserve">Liens associés à ce scénario :
</w:t>
      </w:r>
      <w:r>
        <w:t xml:space="preserve">
</w:t>
      </w:r>
    </w:p>
    <w:p>
      <w:pPr>
        <w:spacing w:after="300"/>
      </w:pPr>
      <w:r>
        <w:rPr>
          <w:rStyle w:val="titresection"/>
        </w:rPr>
        <w:t xml:space="preserve">Espace de formation :
</w:t>
      </w:r>
      <w:r>
        <w:t xml:space="preserve">Atelier électrotechnique
</w:t>
      </w:r>
    </w:p>
    <w:p>
      <w:pPr>
        <w:spacing w:after="300"/>
      </w:pPr>
      <w:r>
        <w:rPr>
          <w:rStyle w:val="titresection"/>
        </w:rPr>
        <w:t xml:space="preserve">Fichiers associés :
</w:t>
      </w:r>
    </w:p>
    <w:p>
      <w:r>
        <w:rPr>
          <w:rStyle w:val="titresection"/>
        </w:rPr>
        <w:t xml:space="preserve">Liste des tâches métier :</w:t>
      </w:r>
    </w:p>
    <w:p>
      <w:pPr>
        <w:numPr>
          <w:ilvl w:val="0"/>
          <w:numId w:val="3"/>
        </w:numPr>
      </w:pPr>
      <w:r>
        <w:t xml:space="preserve">T 4-2/TA 4-1 : réaliser une opération de dépannage / réaliser une opération de maintenance simple</w:t>
      </w:r>
    </w:p>
    <w:p>
      <w:pPr>
        <w:numPr>
          <w:ilvl w:val="0"/>
          <w:numId w:val="3"/>
        </w:numPr>
      </w:pPr>
      <w:r>
        <w:t xml:space="preserve">T 5-2=TA 5-1 : échanger sur le déroulement des opérations, expliquer le fonctionnement de l'installation à l'interne et à l'externe</w:t>
      </w:r>
    </w:p>
    <w:p>
      <w:pPr>
        <w:spacing w:after="300"/>
      </w:pPr>
    </w:p>
    <w:p>
      <w:r>
        <w:rPr>
          <w:rStyle w:val="titresection"/>
        </w:rPr>
        <w:t xml:space="preserve">Liste des compétences :</w:t>
      </w:r>
    </w:p>
    <w:p>
      <w:pPr>
        <w:numPr>
          <w:ilvl w:val="0"/>
          <w:numId w:val="8"/>
        </w:numPr>
      </w:pPr>
      <w:r>
        <w:rPr>
          <w:b/>
        </w:rPr>
        <w:t xml:space="preserve">C2-CO2 Organiser l'opération dans son contexte</w:t>
      </w:r>
    </w:p>
    <w:p>
      <w:pPr>
        <w:numPr>
          <w:ilvl w:val="0"/>
          <w:numId w:val="3"/>
        </w:numPr>
      </w:pPr>
      <w:r>
        <w:t xml:space="preserve">Le poste de travail est organisé avec ergonomie</w:t>
      </w:r>
    </w:p>
    <w:p>
      <w:pPr>
        <w:numPr>
          <w:ilvl w:val="1"/>
          <w:numId w:val="3"/>
        </w:numPr>
      </w:pPr>
      <w:r>
        <w:rPr>
          <w:i/>
          <w:iCs/>
        </w:rPr>
        <w:t xml:space="preserve">Les outillages sont rangés dans une caisse à outils</w:t>
      </w:r>
    </w:p>
    <w:p>
      <w:pPr>
        <w:numPr>
          <w:ilvl w:val="0"/>
          <w:numId w:val="3"/>
        </w:numPr>
      </w:pPr>
      <w:r>
        <w:t xml:space="preserve">Le poste de travail est approvisionné en matériels, équipements et outillages</w:t>
      </w:r>
    </w:p>
    <w:p>
      <w:pPr>
        <w:numPr>
          <w:ilvl w:val="0"/>
          <w:numId w:val="3"/>
        </w:numPr>
      </w:pPr>
      <w:r>
        <w:t xml:space="preserve">Le lieu d'activité est restitué quotidiennement propre et en ordre</w:t>
      </w:r>
    </w:p>
    <w:p>
      <w:pPr>
        <w:numPr>
          <w:ilvl w:val="1"/>
          <w:numId w:val="3"/>
        </w:numPr>
      </w:pPr>
      <w:r>
        <w:rPr>
          <w:i/>
          <w:iCs/>
        </w:rPr>
        <w:t xml:space="preserve">La propreté est evaluée</w:t>
      </w:r>
    </w:p>
    <w:p>
      <w:pPr>
        <w:numPr>
          <w:ilvl w:val="0"/>
          <w:numId w:val="8"/>
        </w:numPr>
      </w:pPr>
      <w:r>
        <w:rPr>
          <w:b/>
        </w:rPr>
        <w:t xml:space="preserve">C5-CO4 Contrôler les grandeurs caractéristiques de l'installation</w:t>
      </w:r>
    </w:p>
    <w:p>
      <w:pPr>
        <w:numPr>
          <w:ilvl w:val="0"/>
          <w:numId w:val="3"/>
        </w:numPr>
      </w:pPr>
      <w:r>
        <w:t xml:space="preserve">Les mesures (électriques, dimensionnelles, ...) sont réalisées</w:t>
      </w:r>
    </w:p>
    <w:p>
      <w:pPr>
        <w:numPr>
          <w:ilvl w:val="1"/>
          <w:numId w:val="3"/>
        </w:numPr>
      </w:pPr>
      <w:r>
        <w:rPr>
          <w:i/>
          <w:iCs/>
        </w:rPr>
        <w:t xml:space="preserve">Les mesures sont en adéquation avec la panne</w:t>
      </w:r>
    </w:p>
    <w:p>
      <w:pPr>
        <w:numPr>
          <w:ilvl w:val="0"/>
          <w:numId w:val="3"/>
        </w:numPr>
      </w:pPr>
      <w:r>
        <w:t xml:space="preserve">Les essais adaptés sont réalisés</w:t>
      </w:r>
    </w:p>
    <w:p>
      <w:pPr>
        <w:numPr>
          <w:ilvl w:val="0"/>
          <w:numId w:val="3"/>
        </w:numPr>
      </w:pPr>
      <w:r>
        <w:t xml:space="preserve">Les grandeurs contrôlées sont correctement interprétées au regard des prescriptions</w:t>
      </w:r>
    </w:p>
    <w:p>
      <w:pPr>
        <w:numPr>
          <w:ilvl w:val="0"/>
          <w:numId w:val="8"/>
        </w:numPr>
      </w:pPr>
      <w:r>
        <w:rPr>
          <w:b/>
        </w:rPr>
        <w:t xml:space="preserve">C7-CO5 Valider le fonctionnement de l'installation</w:t>
      </w:r>
    </w:p>
    <w:p>
      <w:pPr>
        <w:numPr>
          <w:ilvl w:val="0"/>
          <w:numId w:val="3"/>
        </w:numPr>
      </w:pPr>
      <w:r>
        <w:t xml:space="preserve">Les règles de santé et de sécurité au travail sont respectées</w:t>
      </w:r>
    </w:p>
    <w:p>
      <w:pPr>
        <w:numPr>
          <w:ilvl w:val="1"/>
          <w:numId w:val="3"/>
        </w:numPr>
      </w:pPr>
      <w:r>
        <w:rPr>
          <w:i/>
          <w:iCs/>
        </w:rPr>
        <w:t xml:space="preserve">Les EPI sont utilisés à bon escient</w:t>
      </w:r>
    </w:p>
    <w:p>
      <w:pPr>
        <w:numPr>
          <w:ilvl w:val="0"/>
          <w:numId w:val="8"/>
        </w:numPr>
      </w:pPr>
      <w:r>
        <w:rPr>
          <w:b/>
        </w:rPr>
        <w:t xml:space="preserve">C8 Diagnostiquer un dysfonctionnement</w:t>
      </w:r>
    </w:p>
    <w:p>
      <w:pPr>
        <w:numPr>
          <w:ilvl w:val="0"/>
          <w:numId w:val="3"/>
        </w:numPr>
      </w:pPr>
      <w:r>
        <w:t xml:space="preserve">Les informations relatives au dysfonctionnement sont analysées</w:t>
      </w:r>
    </w:p>
    <w:p>
      <w:pPr>
        <w:numPr>
          <w:ilvl w:val="1"/>
          <w:numId w:val="3"/>
        </w:numPr>
      </w:pPr>
      <w:r>
        <w:rPr>
          <w:i/>
          <w:iCs/>
        </w:rPr>
        <w:t xml:space="preserve">Une solution de dépannage est proposée</w:t>
      </w:r>
    </w:p>
    <w:p>
      <w:pPr>
        <w:numPr>
          <w:ilvl w:val="0"/>
          <w:numId w:val="3"/>
        </w:numPr>
      </w:pPr>
      <w:r>
        <w:t xml:space="preserve">Le diagnostic est posé</w:t>
      </w:r>
    </w:p>
    <w:p>
      <w:pPr>
        <w:numPr>
          <w:ilvl w:val="1"/>
          <w:numId w:val="3"/>
        </w:numPr>
      </w:pPr>
      <w:r>
        <w:rPr>
          <w:i/>
          <w:iCs/>
        </w:rPr>
        <w:t xml:space="preserve">Les éléments des schémas sont correctement identifiés</w:t>
      </w:r>
    </w:p>
    <w:p>
      <w:pPr>
        <w:numPr>
          <w:ilvl w:val="0"/>
          <w:numId w:val="3"/>
        </w:numPr>
      </w:pPr>
      <w:r>
        <w:t xml:space="preserve">Le diagnostic est pertinent et complet</w:t>
      </w:r>
    </w:p>
    <w:p>
      <w:pPr>
        <w:numPr>
          <w:ilvl w:val="1"/>
          <w:numId w:val="3"/>
        </w:numPr>
      </w:pPr>
      <w:r>
        <w:rPr>
          <w:i/>
          <w:iCs/>
        </w:rPr>
        <w:t xml:space="preserve">Les tests réalisés ont permis d'identifier la panne</w:t>
      </w:r>
    </w:p>
    <w:p>
      <w:pPr>
        <w:numPr>
          <w:ilvl w:val="0"/>
          <w:numId w:val="8"/>
        </w:numPr>
      </w:pPr>
      <w:r>
        <w:rPr>
          <w:b/>
        </w:rPr>
        <w:t xml:space="preserve">C9-CO6 Remplacer un matériel électrique</w:t>
      </w:r>
    </w:p>
    <w:p>
      <w:pPr>
        <w:numPr>
          <w:ilvl w:val="0"/>
          <w:numId w:val="3"/>
        </w:numPr>
      </w:pPr>
      <w:r>
        <w:t xml:space="preserve">Le fonctionnement est vérifié après rétablissement des énergies</w:t>
      </w:r>
    </w:p>
    <w:p>
      <w:pPr>
        <w:numPr>
          <w:ilvl w:val="1"/>
          <w:numId w:val="3"/>
        </w:numPr>
      </w:pPr>
      <w:r>
        <w:rPr>
          <w:i/>
          <w:iCs/>
        </w:rPr>
        <w:t xml:space="preserve">Les tests opérationnels sont réalisés</w:t>
      </w:r>
    </w:p>
    <w:p>
      <w:pPr>
        <w:numPr>
          <w:ilvl w:val="0"/>
          <w:numId w:val="8"/>
        </w:numPr>
      </w:pPr>
      <w:r>
        <w:rPr>
          <w:b/>
        </w:rPr>
        <w:t xml:space="preserve">C13-CO9 Communiquer avec le client/usager sur l'opération</w:t>
      </w:r>
    </w:p>
    <w:p>
      <w:pPr>
        <w:numPr>
          <w:ilvl w:val="0"/>
          <w:numId w:val="3"/>
        </w:numPr>
      </w:pPr>
      <w:r>
        <w:t xml:space="preserve">L'état d'avancement de l'opération et ses contraintes sont expliqués</w:t>
      </w:r>
    </w:p>
    <w:p>
      <w:pPr>
        <w:numPr>
          <w:ilvl w:val="1"/>
          <w:numId w:val="3"/>
        </w:numPr>
      </w:pPr>
      <w:r>
        <w:rPr>
          <w:i/>
          <w:iCs/>
        </w:rPr>
        <w:t xml:space="preserve">Le dialogue est constructif</w:t>
      </w:r>
    </w:p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character">
    <w:name w:val="titresection"/>
    <w:rPr>
      <w:sz w:val="28"/>
      <w:szCs w:val="28"/>
      <w:b/>
    </w:rPr>
  </w:style>
  <w:style w:type="character">
    <w:name w:val="infos"/>
    <w:rPr>
      <w:sz w:val="24"/>
      <w:szCs w:val="24"/>
    </w:rPr>
  </w:style>
  <w:style w:type="paragraph" w:customStyle="1" w:styleId="pStyle">
    <w:name w:val="pStyle"/>
    <w:pPr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2018-06-21T16:04:58+02:00</dcterms:created>
  <dcterms:modified xsi:type="dcterms:W3CDTF">2018-06-21T16:04:58+02:00</dcterms:modified>
  <dc:title/>
  <dc:description/>
  <dc:subject/>
  <cp:keywords/>
  <cp:category/>
</cp:coreProperties>
</file>